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D663FE">
        <w:rPr>
          <w:rFonts w:ascii="Times New Roman" w:hAnsi="Times New Roman" w:cs="Times New Roman"/>
          <w:b/>
          <w:sz w:val="28"/>
          <w:szCs w:val="28"/>
        </w:rPr>
        <w:t>41</w:t>
      </w: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D663FE" w:rsidRPr="00D663FE" w:rsidRDefault="00D663FE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ED3" w:rsidRPr="00D663FE" w:rsidRDefault="002A4ED3" w:rsidP="002A4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E17096" w:rsidRDefault="00E17096" w:rsidP="00D663FE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:rsidR="00C159C8" w:rsidRPr="00D663FE" w:rsidRDefault="00D663FE" w:rsidP="00D663FE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663FE">
        <w:rPr>
          <w:b/>
          <w:sz w:val="28"/>
          <w:szCs w:val="28"/>
        </w:rPr>
        <w:t>Задание 1.</w:t>
      </w:r>
    </w:p>
    <w:p w:rsid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Какой особенностью в постановке ударения отличаются две группы слов: </w:t>
      </w:r>
    </w:p>
    <w:p w:rsid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1) высокопарный, великодушный, </w:t>
      </w:r>
      <w:proofErr w:type="gramStart"/>
      <w:r w:rsidRPr="00D663FE">
        <w:rPr>
          <w:sz w:val="28"/>
          <w:szCs w:val="28"/>
        </w:rPr>
        <w:t>великовозрастный</w:t>
      </w:r>
      <w:proofErr w:type="gramEnd"/>
      <w:r w:rsidRPr="00D663FE">
        <w:rPr>
          <w:sz w:val="28"/>
          <w:szCs w:val="28"/>
        </w:rPr>
        <w:t xml:space="preserve">, молокозавод, собаководство; </w:t>
      </w: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2) морепродукт, общедоступный, высокообразованный, законопроект, постскриптум? </w:t>
      </w: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Как эта особенность отражается в орфоэпических словарях? Как она влияет на произношение приведенных слов? </w:t>
      </w:r>
    </w:p>
    <w:p w:rsidR="00D663FE" w:rsidRDefault="00D663FE" w:rsidP="00D663FE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b/>
          <w:bCs/>
          <w:sz w:val="28"/>
          <w:szCs w:val="28"/>
        </w:rPr>
        <w:t xml:space="preserve">Модель ответа </w:t>
      </w:r>
      <w:r w:rsidR="00D663FE">
        <w:rPr>
          <w:b/>
          <w:bCs/>
          <w:sz w:val="28"/>
          <w:szCs w:val="28"/>
        </w:rPr>
        <w:t>и критерии:</w:t>
      </w:r>
    </w:p>
    <w:p w:rsidR="00C159C8" w:rsidRPr="00D663FE" w:rsidRDefault="00C159C8" w:rsidP="00D663FE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1. В ряде сложносоставных слов ударение одно. В приведенном списке это первая группа слов: </w:t>
      </w:r>
      <w:proofErr w:type="spellStart"/>
      <w:r w:rsidRPr="00D663FE">
        <w:rPr>
          <w:sz w:val="28"/>
          <w:szCs w:val="28"/>
        </w:rPr>
        <w:t>высокопАрный</w:t>
      </w:r>
      <w:proofErr w:type="spellEnd"/>
      <w:r w:rsidRPr="00D663FE">
        <w:rPr>
          <w:sz w:val="28"/>
          <w:szCs w:val="28"/>
        </w:rPr>
        <w:t xml:space="preserve">, </w:t>
      </w:r>
      <w:proofErr w:type="spellStart"/>
      <w:r w:rsidRPr="00D663FE">
        <w:rPr>
          <w:sz w:val="28"/>
          <w:szCs w:val="28"/>
        </w:rPr>
        <w:t>великодУшный</w:t>
      </w:r>
      <w:proofErr w:type="spellEnd"/>
      <w:r w:rsidRPr="00D663FE">
        <w:rPr>
          <w:sz w:val="28"/>
          <w:szCs w:val="28"/>
        </w:rPr>
        <w:t xml:space="preserve">, </w:t>
      </w:r>
      <w:proofErr w:type="spellStart"/>
      <w:r w:rsidRPr="00D663FE">
        <w:rPr>
          <w:sz w:val="28"/>
          <w:szCs w:val="28"/>
        </w:rPr>
        <w:t>великовОзрастный</w:t>
      </w:r>
      <w:proofErr w:type="spellEnd"/>
      <w:r w:rsidRPr="00D663FE">
        <w:rPr>
          <w:sz w:val="28"/>
          <w:szCs w:val="28"/>
        </w:rPr>
        <w:t xml:space="preserve">, </w:t>
      </w:r>
      <w:proofErr w:type="spellStart"/>
      <w:r w:rsidRPr="00D663FE">
        <w:rPr>
          <w:sz w:val="28"/>
          <w:szCs w:val="28"/>
        </w:rPr>
        <w:t>молокозавОд</w:t>
      </w:r>
      <w:proofErr w:type="spellEnd"/>
      <w:r w:rsidRPr="00D663FE">
        <w:rPr>
          <w:sz w:val="28"/>
          <w:szCs w:val="28"/>
        </w:rPr>
        <w:t xml:space="preserve">, </w:t>
      </w:r>
      <w:proofErr w:type="spellStart"/>
      <w:r w:rsidRPr="00D663FE">
        <w:rPr>
          <w:sz w:val="28"/>
          <w:szCs w:val="28"/>
        </w:rPr>
        <w:t>собаковОдство</w:t>
      </w:r>
      <w:proofErr w:type="spellEnd"/>
      <w:r w:rsidRPr="00D663FE">
        <w:rPr>
          <w:sz w:val="28"/>
          <w:szCs w:val="28"/>
        </w:rPr>
        <w:t xml:space="preserve">. В словарях эта особенность отражается только одним значком, указывающим на ударный слог: </w:t>
      </w:r>
      <w:r w:rsidRPr="00D663FE">
        <w:rPr>
          <w:b/>
          <w:bCs/>
          <w:sz w:val="28"/>
          <w:szCs w:val="28"/>
        </w:rPr>
        <w:t xml:space="preserve">/ </w:t>
      </w:r>
      <w:r w:rsidRPr="00D663FE">
        <w:rPr>
          <w:sz w:val="28"/>
          <w:szCs w:val="28"/>
        </w:rPr>
        <w:t xml:space="preserve">Гласный </w:t>
      </w:r>
      <w:r w:rsidRPr="00D663FE">
        <w:rPr>
          <w:b/>
          <w:bCs/>
          <w:sz w:val="28"/>
          <w:szCs w:val="28"/>
        </w:rPr>
        <w:t>о</w:t>
      </w:r>
      <w:r w:rsidRPr="00D663FE">
        <w:rPr>
          <w:sz w:val="28"/>
          <w:szCs w:val="28"/>
        </w:rPr>
        <w:t>, стоящий в предударной позиции, в приведенных словах следует произносить как редуцированный звук, близкий к [</w:t>
      </w:r>
      <w:r w:rsidRPr="00D663FE">
        <w:rPr>
          <w:b/>
          <w:bCs/>
          <w:sz w:val="28"/>
          <w:szCs w:val="28"/>
        </w:rPr>
        <w:t>а]</w:t>
      </w:r>
      <w:r w:rsidRPr="00D663FE">
        <w:rPr>
          <w:sz w:val="28"/>
          <w:szCs w:val="28"/>
        </w:rPr>
        <w:t xml:space="preserve">, например: </w:t>
      </w:r>
      <w:proofErr w:type="spellStart"/>
      <w:r w:rsidRPr="00D663FE">
        <w:rPr>
          <w:sz w:val="28"/>
          <w:szCs w:val="28"/>
        </w:rPr>
        <w:t>вы</w:t>
      </w:r>
      <w:proofErr w:type="gramStart"/>
      <w:r w:rsidRPr="00D663FE">
        <w:rPr>
          <w:sz w:val="28"/>
          <w:szCs w:val="28"/>
        </w:rPr>
        <w:t>с</w:t>
      </w:r>
      <w:proofErr w:type="spellEnd"/>
      <w:r w:rsidRPr="00D663FE">
        <w:rPr>
          <w:sz w:val="28"/>
          <w:szCs w:val="28"/>
        </w:rPr>
        <w:t>[</w:t>
      </w:r>
      <w:proofErr w:type="gramEnd"/>
      <w:r w:rsidRPr="00D663FE">
        <w:rPr>
          <w:sz w:val="28"/>
          <w:szCs w:val="28"/>
        </w:rPr>
        <w:t xml:space="preserve">а]к[а]парный. </w:t>
      </w:r>
    </w:p>
    <w:p w:rsidR="00C159C8" w:rsidRPr="00D663FE" w:rsidRDefault="00C159C8" w:rsidP="00D663FE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2. Во многих сложносоставных словах, помимо основного, появляется дополнительное, так называемое «побочное», ударение. В приведенном списке это вторая группа слов. В словарях побочное ударение отражается дополнительным значком: </w:t>
      </w:r>
      <w:r w:rsidRPr="00D663FE">
        <w:rPr>
          <w:b/>
          <w:bCs/>
          <w:sz w:val="28"/>
          <w:szCs w:val="28"/>
        </w:rPr>
        <w:t>\</w:t>
      </w:r>
      <w:proofErr w:type="gramStart"/>
      <w:r w:rsidRPr="00D663FE">
        <w:rPr>
          <w:b/>
          <w:bCs/>
          <w:sz w:val="28"/>
          <w:szCs w:val="28"/>
        </w:rPr>
        <w:t xml:space="preserve"> </w:t>
      </w:r>
      <w:r w:rsidRPr="00D663FE">
        <w:rPr>
          <w:sz w:val="28"/>
          <w:szCs w:val="28"/>
        </w:rPr>
        <w:t>,</w:t>
      </w:r>
      <w:proofErr w:type="gramEnd"/>
      <w:r w:rsidRPr="00D663FE">
        <w:rPr>
          <w:sz w:val="28"/>
          <w:szCs w:val="28"/>
        </w:rPr>
        <w:t xml:space="preserve"> указывающим на гласный звук, который сохраняет свое качество, произносится как в сильной позиции. Соответственно, гласный </w:t>
      </w:r>
      <w:r w:rsidRPr="00D663FE">
        <w:rPr>
          <w:b/>
          <w:bCs/>
          <w:sz w:val="28"/>
          <w:szCs w:val="28"/>
        </w:rPr>
        <w:t>о</w:t>
      </w:r>
      <w:r w:rsidRPr="00D663FE">
        <w:rPr>
          <w:sz w:val="28"/>
          <w:szCs w:val="28"/>
        </w:rPr>
        <w:t xml:space="preserve">, имеющий побочное ударение в словах 2-ой группы, надо произносить без редукции, т.е. не уподоблять в произношении звуку </w:t>
      </w:r>
      <w:r w:rsidRPr="00D663FE">
        <w:rPr>
          <w:b/>
          <w:bCs/>
          <w:sz w:val="28"/>
          <w:szCs w:val="28"/>
        </w:rPr>
        <w:t xml:space="preserve">а: </w:t>
      </w:r>
      <w:proofErr w:type="gramStart"/>
      <w:r w:rsidRPr="00D663FE">
        <w:rPr>
          <w:sz w:val="28"/>
          <w:szCs w:val="28"/>
        </w:rPr>
        <w:t>м[</w:t>
      </w:r>
      <w:proofErr w:type="gramEnd"/>
      <w:r w:rsidRPr="00D663FE">
        <w:rPr>
          <w:b/>
          <w:bCs/>
          <w:sz w:val="28"/>
          <w:szCs w:val="28"/>
        </w:rPr>
        <w:t>о</w:t>
      </w:r>
      <w:r w:rsidRPr="00D663FE">
        <w:rPr>
          <w:sz w:val="28"/>
          <w:szCs w:val="28"/>
        </w:rPr>
        <w:t>]</w:t>
      </w:r>
      <w:proofErr w:type="spellStart"/>
      <w:r w:rsidRPr="00D663FE">
        <w:rPr>
          <w:sz w:val="28"/>
          <w:szCs w:val="28"/>
        </w:rPr>
        <w:t>репродукт</w:t>
      </w:r>
      <w:proofErr w:type="spellEnd"/>
      <w:r w:rsidRPr="00D663FE">
        <w:rPr>
          <w:sz w:val="28"/>
          <w:szCs w:val="28"/>
        </w:rPr>
        <w:t>,[</w:t>
      </w:r>
      <w:r w:rsidRPr="00D663FE">
        <w:rPr>
          <w:b/>
          <w:bCs/>
          <w:sz w:val="28"/>
          <w:szCs w:val="28"/>
        </w:rPr>
        <w:t>о</w:t>
      </w:r>
      <w:r w:rsidRPr="00D663FE">
        <w:rPr>
          <w:sz w:val="28"/>
          <w:szCs w:val="28"/>
        </w:rPr>
        <w:t>]</w:t>
      </w:r>
      <w:proofErr w:type="spellStart"/>
      <w:r w:rsidRPr="00D663FE">
        <w:rPr>
          <w:sz w:val="28"/>
          <w:szCs w:val="28"/>
        </w:rPr>
        <w:t>бщедоступный</w:t>
      </w:r>
      <w:proofErr w:type="spellEnd"/>
      <w:r w:rsidRPr="00D663FE">
        <w:rPr>
          <w:sz w:val="28"/>
          <w:szCs w:val="28"/>
        </w:rPr>
        <w:t xml:space="preserve">, </w:t>
      </w:r>
      <w:proofErr w:type="spellStart"/>
      <w:r w:rsidRPr="00D663FE">
        <w:rPr>
          <w:sz w:val="28"/>
          <w:szCs w:val="28"/>
        </w:rPr>
        <w:t>выс</w:t>
      </w:r>
      <w:proofErr w:type="spellEnd"/>
      <w:r w:rsidRPr="00D663FE">
        <w:rPr>
          <w:sz w:val="28"/>
          <w:szCs w:val="28"/>
        </w:rPr>
        <w:t>[</w:t>
      </w:r>
      <w:r w:rsidRPr="00D663FE">
        <w:rPr>
          <w:b/>
          <w:bCs/>
          <w:sz w:val="28"/>
          <w:szCs w:val="28"/>
        </w:rPr>
        <w:t>о</w:t>
      </w:r>
      <w:r w:rsidRPr="00D663FE">
        <w:rPr>
          <w:sz w:val="28"/>
          <w:szCs w:val="28"/>
        </w:rPr>
        <w:t>]</w:t>
      </w:r>
      <w:proofErr w:type="spellStart"/>
      <w:r w:rsidRPr="00D663FE">
        <w:rPr>
          <w:sz w:val="28"/>
          <w:szCs w:val="28"/>
        </w:rPr>
        <w:t>кообразованный</w:t>
      </w:r>
      <w:proofErr w:type="spellEnd"/>
      <w:r w:rsidRPr="00D663FE">
        <w:rPr>
          <w:sz w:val="28"/>
          <w:szCs w:val="28"/>
        </w:rPr>
        <w:t xml:space="preserve">, </w:t>
      </w:r>
      <w:proofErr w:type="spellStart"/>
      <w:r w:rsidRPr="00D663FE">
        <w:rPr>
          <w:sz w:val="28"/>
          <w:szCs w:val="28"/>
        </w:rPr>
        <w:t>зак</w:t>
      </w:r>
      <w:proofErr w:type="spellEnd"/>
      <w:r w:rsidRPr="00D663FE">
        <w:rPr>
          <w:sz w:val="28"/>
          <w:szCs w:val="28"/>
        </w:rPr>
        <w:t>[</w:t>
      </w:r>
      <w:r w:rsidRPr="00D663FE">
        <w:rPr>
          <w:b/>
          <w:bCs/>
          <w:sz w:val="28"/>
          <w:szCs w:val="28"/>
        </w:rPr>
        <w:t>о</w:t>
      </w:r>
      <w:r w:rsidRPr="00D663FE">
        <w:rPr>
          <w:sz w:val="28"/>
          <w:szCs w:val="28"/>
        </w:rPr>
        <w:t>]</w:t>
      </w:r>
      <w:proofErr w:type="spellStart"/>
      <w:r w:rsidRPr="00D663FE">
        <w:rPr>
          <w:sz w:val="28"/>
          <w:szCs w:val="28"/>
        </w:rPr>
        <w:t>нопроект</w:t>
      </w:r>
      <w:proofErr w:type="spellEnd"/>
      <w:r w:rsidRPr="00D663FE">
        <w:rPr>
          <w:sz w:val="28"/>
          <w:szCs w:val="28"/>
        </w:rPr>
        <w:t>, п[</w:t>
      </w:r>
      <w:r w:rsidRPr="00D663FE">
        <w:rPr>
          <w:b/>
          <w:bCs/>
          <w:sz w:val="28"/>
          <w:szCs w:val="28"/>
        </w:rPr>
        <w:t>о</w:t>
      </w:r>
      <w:r w:rsidRPr="00D663FE">
        <w:rPr>
          <w:sz w:val="28"/>
          <w:szCs w:val="28"/>
        </w:rPr>
        <w:t>]</w:t>
      </w:r>
      <w:proofErr w:type="spellStart"/>
      <w:r w:rsidRPr="00D663FE">
        <w:rPr>
          <w:sz w:val="28"/>
          <w:szCs w:val="28"/>
        </w:rPr>
        <w:t>стскриптум</w:t>
      </w:r>
      <w:proofErr w:type="spellEnd"/>
      <w:r w:rsidRPr="00D663FE">
        <w:rPr>
          <w:sz w:val="28"/>
          <w:szCs w:val="28"/>
        </w:rPr>
        <w:t xml:space="preserve">. Произношение указанных звуков с редукцией (например: </w:t>
      </w:r>
      <w:proofErr w:type="gramStart"/>
      <w:r w:rsidRPr="00D663FE">
        <w:rPr>
          <w:sz w:val="28"/>
          <w:szCs w:val="28"/>
        </w:rPr>
        <w:t>м[</w:t>
      </w:r>
      <w:proofErr w:type="gramEnd"/>
      <w:r w:rsidRPr="00D663FE">
        <w:rPr>
          <w:b/>
          <w:bCs/>
          <w:sz w:val="28"/>
          <w:szCs w:val="28"/>
        </w:rPr>
        <w:t>а</w:t>
      </w:r>
      <w:r w:rsidRPr="00D663FE">
        <w:rPr>
          <w:sz w:val="28"/>
          <w:szCs w:val="28"/>
        </w:rPr>
        <w:t>]</w:t>
      </w:r>
      <w:proofErr w:type="spellStart"/>
      <w:r w:rsidRPr="00D663FE">
        <w:rPr>
          <w:sz w:val="28"/>
          <w:szCs w:val="28"/>
        </w:rPr>
        <w:t>репродукт</w:t>
      </w:r>
      <w:proofErr w:type="spellEnd"/>
      <w:r w:rsidRPr="00D663FE">
        <w:rPr>
          <w:sz w:val="28"/>
          <w:szCs w:val="28"/>
        </w:rPr>
        <w:t xml:space="preserve">) является орфоэпической ошибкой. </w:t>
      </w:r>
    </w:p>
    <w:p w:rsidR="00D663FE" w:rsidRDefault="00D663FE" w:rsidP="00D663FE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b/>
          <w:bCs/>
          <w:sz w:val="28"/>
          <w:szCs w:val="28"/>
        </w:rPr>
        <w:t xml:space="preserve">Критерии оценивания </w:t>
      </w: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lastRenderedPageBreak/>
        <w:t xml:space="preserve">1. За правильное указание на особенность постановки ударения в двух группах слов – </w:t>
      </w:r>
      <w:r w:rsidRPr="00D663FE">
        <w:rPr>
          <w:bCs/>
          <w:sz w:val="28"/>
          <w:szCs w:val="28"/>
        </w:rPr>
        <w:t xml:space="preserve">1 балл. </w:t>
      </w: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2. За правильное объяснение того, как в орфоэпических словарях отражается дополнительное ударение (с указанием значка побочного ударения), – </w:t>
      </w:r>
      <w:r w:rsidRPr="00D663FE">
        <w:rPr>
          <w:bCs/>
          <w:sz w:val="28"/>
          <w:szCs w:val="28"/>
        </w:rPr>
        <w:t xml:space="preserve">1 балл. </w:t>
      </w: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3. За правильное объяснение нормативного произношения слов 1 и 2 группы </w:t>
      </w:r>
      <w:r w:rsidRPr="00D663FE">
        <w:rPr>
          <w:bCs/>
          <w:sz w:val="28"/>
          <w:szCs w:val="28"/>
        </w:rPr>
        <w:t xml:space="preserve">– 2 балла. </w:t>
      </w:r>
    </w:p>
    <w:p w:rsidR="00C159C8" w:rsidRPr="00D663FE" w:rsidRDefault="00C159C8" w:rsidP="00D663FE">
      <w:pPr>
        <w:pStyle w:val="Default"/>
        <w:spacing w:line="276" w:lineRule="auto"/>
        <w:jc w:val="both"/>
        <w:rPr>
          <w:sz w:val="28"/>
          <w:szCs w:val="28"/>
        </w:rPr>
      </w:pPr>
      <w:r w:rsidRPr="00D663FE">
        <w:rPr>
          <w:sz w:val="28"/>
          <w:szCs w:val="28"/>
        </w:rPr>
        <w:t xml:space="preserve">4. За указание на возможную орфоэпическую ошибку в словах 2 группы </w:t>
      </w:r>
      <w:r w:rsidRPr="00D663FE">
        <w:rPr>
          <w:bCs/>
          <w:sz w:val="28"/>
          <w:szCs w:val="28"/>
        </w:rPr>
        <w:t xml:space="preserve">– 1 балл. </w:t>
      </w:r>
    </w:p>
    <w:p w:rsidR="00C159C8" w:rsidRPr="00D663FE" w:rsidRDefault="00D663FE" w:rsidP="00D663FE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</w:t>
      </w:r>
      <w:r w:rsidR="00C159C8"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 5 баллов.</w:t>
      </w:r>
    </w:p>
    <w:p w:rsidR="00D663FE" w:rsidRDefault="00D663FE" w:rsidP="00D663FE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59C8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Даны слова: </w:t>
      </w:r>
      <w:proofErr w:type="gramStart"/>
      <w:r w:rsidRPr="00D663FE">
        <w:rPr>
          <w:rFonts w:ascii="Times New Roman" w:hAnsi="Times New Roman" w:cs="Times New Roman"/>
          <w:i/>
          <w:iCs/>
          <w:sz w:val="28"/>
          <w:szCs w:val="28"/>
        </w:rPr>
        <w:t>золотоносный</w:t>
      </w:r>
      <w:proofErr w:type="gramEnd"/>
      <w:r w:rsidRPr="00D663F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D663FE">
        <w:rPr>
          <w:rFonts w:ascii="Times New Roman" w:hAnsi="Times New Roman" w:cs="Times New Roman"/>
          <w:i/>
          <w:iCs/>
          <w:sz w:val="28"/>
          <w:szCs w:val="28"/>
        </w:rPr>
        <w:t>слюдоносный, газоносный, молние</w:t>
      </w:r>
      <w:r w:rsidRPr="00D663FE">
        <w:rPr>
          <w:rFonts w:ascii="Times New Roman" w:hAnsi="Times New Roman" w:cs="Times New Roman"/>
          <w:i/>
          <w:iCs/>
          <w:sz w:val="28"/>
          <w:szCs w:val="28"/>
        </w:rPr>
        <w:t>носный, рудоносный, нефтеносный</w:t>
      </w:r>
      <w:r w:rsidRPr="00D663FE">
        <w:rPr>
          <w:rFonts w:ascii="Times New Roman" w:hAnsi="Times New Roman" w:cs="Times New Roman"/>
          <w:sz w:val="28"/>
          <w:szCs w:val="28"/>
        </w:rPr>
        <w:t>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Все эти слова образованы по одной формальной модели, но значение одного из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них соотносится со значением производящей базы не так, как значение всех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других.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1. Укажите способ словообразования данных слов.</w:t>
      </w:r>
    </w:p>
    <w:p w:rsidR="00C159C8" w:rsidRPr="00D663FE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C159C8" w:rsidRPr="00D663FE">
        <w:rPr>
          <w:rFonts w:ascii="Times New Roman" w:hAnsi="Times New Roman" w:cs="Times New Roman"/>
          <w:sz w:val="28"/>
          <w:szCs w:val="28"/>
        </w:rPr>
        <w:t>Укажите слово, имеющее иное соотношение своего значения и производящей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9C8" w:rsidRPr="00D663FE">
        <w:rPr>
          <w:rFonts w:ascii="Times New Roman" w:hAnsi="Times New Roman" w:cs="Times New Roman"/>
          <w:sz w:val="28"/>
          <w:szCs w:val="28"/>
        </w:rPr>
        <w:t>базы, чем остальные. Опишите это соотношение.</w:t>
      </w:r>
    </w:p>
    <w:p w:rsidR="00C159C8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C159C8" w:rsidRPr="00D663FE">
        <w:rPr>
          <w:rFonts w:ascii="Times New Roman" w:hAnsi="Times New Roman" w:cs="Times New Roman"/>
          <w:sz w:val="28"/>
          <w:szCs w:val="28"/>
        </w:rPr>
        <w:t>Укажите, как соотносится значение остальных слов с их производящей базой.</w:t>
      </w:r>
    </w:p>
    <w:p w:rsidR="00D663FE" w:rsidRPr="00D663FE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59C8" w:rsidRPr="00D663FE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критерии: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1. Способ образования – сложение основ плюс суффиксация: </w:t>
      </w:r>
      <w:r w:rsidRPr="00D663FE">
        <w:rPr>
          <w:rFonts w:ascii="Times New Roman" w:hAnsi="Times New Roman" w:cs="Times New Roman"/>
          <w:i/>
          <w:iCs/>
          <w:sz w:val="28"/>
          <w:szCs w:val="28"/>
        </w:rPr>
        <w:t>носить золото –</w:t>
      </w:r>
      <w:r w:rsidR="00D663F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i/>
          <w:iCs/>
          <w:sz w:val="28"/>
          <w:szCs w:val="28"/>
        </w:rPr>
        <w:t xml:space="preserve">золотоносный, носить слюду – слюдоносный </w:t>
      </w:r>
      <w:r w:rsidRPr="00D663FE">
        <w:rPr>
          <w:rFonts w:ascii="Times New Roman" w:hAnsi="Times New Roman" w:cs="Times New Roman"/>
          <w:sz w:val="28"/>
          <w:szCs w:val="28"/>
        </w:rPr>
        <w:t>и т. п. (1 балл).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2. Это слово – </w:t>
      </w:r>
      <w:proofErr w:type="gramStart"/>
      <w:r w:rsidRPr="00D663FE">
        <w:rPr>
          <w:rFonts w:ascii="Times New Roman" w:hAnsi="Times New Roman" w:cs="Times New Roman"/>
          <w:i/>
          <w:iCs/>
          <w:sz w:val="28"/>
          <w:szCs w:val="28"/>
        </w:rPr>
        <w:t>молниеносный</w:t>
      </w:r>
      <w:proofErr w:type="gramEnd"/>
      <w:r w:rsidRPr="00D663F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(0,5 балла). Его значение – «стремительный, яркий,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мгновенный, как будто несущий молнию» (0,5</w:t>
      </w:r>
      <w:r w:rsidR="00D663FE">
        <w:rPr>
          <w:rFonts w:ascii="Times New Roman" w:hAnsi="Times New Roman" w:cs="Times New Roman"/>
          <w:sz w:val="28"/>
          <w:szCs w:val="28"/>
        </w:rPr>
        <w:t xml:space="preserve"> балла). Значение этого прилага</w:t>
      </w:r>
      <w:r w:rsidRPr="00D663FE">
        <w:rPr>
          <w:rFonts w:ascii="Times New Roman" w:hAnsi="Times New Roman" w:cs="Times New Roman"/>
          <w:sz w:val="28"/>
          <w:szCs w:val="28"/>
        </w:rPr>
        <w:t>тельного образное, метафорическое по сравнению со значением элементов его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производящей базы (1 балл).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3. Значение остальных слов – «содержащий то вещество, которое названо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в первой части сложного слова», несущий, то есть содержащий золото, слюду,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газ, руду и нефть (1 балл).</w:t>
      </w:r>
    </w:p>
    <w:p w:rsidR="00C159C8" w:rsidRPr="00D663FE" w:rsidRDefault="00C159C8" w:rsidP="00D663FE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663FE">
        <w:rPr>
          <w:rFonts w:ascii="Times New Roman" w:hAnsi="Times New Roman" w:cs="Times New Roman"/>
          <w:b/>
          <w:bCs/>
          <w:sz w:val="28"/>
          <w:szCs w:val="28"/>
        </w:rPr>
        <w:t>Всего 4 балла.</w:t>
      </w:r>
    </w:p>
    <w:p w:rsidR="00D663FE" w:rsidRDefault="00D663FE" w:rsidP="00D663FE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59C8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Синтаксические формулы (стр</w:t>
      </w:r>
      <w:r w:rsidR="00D663FE">
        <w:rPr>
          <w:rFonts w:ascii="Times New Roman" w:hAnsi="Times New Roman" w:cs="Times New Roman"/>
          <w:sz w:val="28"/>
          <w:szCs w:val="28"/>
        </w:rPr>
        <w:t>уктурные схемы) – способ обозна</w:t>
      </w:r>
      <w:r w:rsidRPr="00D663FE">
        <w:rPr>
          <w:rFonts w:ascii="Times New Roman" w:hAnsi="Times New Roman" w:cs="Times New Roman"/>
          <w:sz w:val="28"/>
          <w:szCs w:val="28"/>
        </w:rPr>
        <w:t>чения разных типов простого предложения в синтаксической науке.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В структурных схемах прописные буквы латиницы обозначают сокращённые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 xml:space="preserve">латинские названия </w:t>
      </w:r>
      <w:r w:rsidRPr="00D663FE">
        <w:rPr>
          <w:rFonts w:ascii="Times New Roman" w:hAnsi="Times New Roman" w:cs="Times New Roman"/>
          <w:sz w:val="28"/>
          <w:szCs w:val="28"/>
        </w:rPr>
        <w:lastRenderedPageBreak/>
        <w:t>разных частей речи. Есть ещё ряд символов, которые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имеют в синтаксической формуле своё значение.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Предложения типа «Дом высокий», «Девушка красивая» обозначаются схемой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b/>
          <w:bCs/>
          <w:sz w:val="28"/>
          <w:szCs w:val="28"/>
        </w:rPr>
        <w:t>N1 – Adj1.</w:t>
      </w:r>
      <w:r w:rsidR="00E170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Предложения типа «Детям хочется спать», «На улице начинает темнеть»</w:t>
      </w:r>
      <w:r w:rsidR="00E17096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 xml:space="preserve">обозначаются схемой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Vf</w:t>
      </w:r>
      <w:proofErr w:type="spellEnd"/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 3S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Inf</w:t>
      </w:r>
      <w:proofErr w:type="spellEnd"/>
      <w:r w:rsidRPr="00D663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70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 xml:space="preserve">Приведите пример предложения типа </w:t>
      </w:r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N1 –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Inf</w:t>
      </w:r>
      <w:proofErr w:type="spellEnd"/>
      <w:r w:rsidRPr="00D663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70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Объясните, что значит каждый символ в данной схеме.</w:t>
      </w:r>
    </w:p>
    <w:p w:rsidR="00D663FE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59C8" w:rsidRPr="00D663FE" w:rsidRDefault="00D663FE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критерии: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Пример предложения по схеме </w:t>
      </w:r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N1 –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Inf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: Наша задача – победить врага.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Схема </w:t>
      </w:r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N1 –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Inf</w:t>
      </w:r>
      <w:proofErr w:type="spellEnd"/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отражает грамматическую основу предложений данного типа.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N1 </w:t>
      </w:r>
      <w:r w:rsidRPr="00D663FE">
        <w:rPr>
          <w:rFonts w:ascii="Times New Roman" w:hAnsi="Times New Roman" w:cs="Times New Roman"/>
          <w:sz w:val="28"/>
          <w:szCs w:val="28"/>
        </w:rPr>
        <w:t xml:space="preserve">обозначает существительное (и слова, выступающие в функции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существи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-</w:t>
      </w:r>
      <w:proofErr w:type="gramEnd"/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663FE">
        <w:rPr>
          <w:rFonts w:ascii="Times New Roman" w:hAnsi="Times New Roman" w:cs="Times New Roman"/>
          <w:sz w:val="28"/>
          <w:szCs w:val="28"/>
        </w:rPr>
        <w:t>тельного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 xml:space="preserve">) в первом (то есть именительном) падеже. Соответственно, </w:t>
      </w:r>
      <w:proofErr w:type="spellStart"/>
      <w:r w:rsidRPr="00D663FE">
        <w:rPr>
          <w:rFonts w:ascii="Times New Roman" w:hAnsi="Times New Roman" w:cs="Times New Roman"/>
          <w:b/>
          <w:bCs/>
          <w:sz w:val="28"/>
          <w:szCs w:val="28"/>
        </w:rPr>
        <w:t>Inf</w:t>
      </w:r>
      <w:proofErr w:type="spellEnd"/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обозначает инфинитив, то есть неопределённую форму глагола.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b/>
          <w:bCs/>
          <w:sz w:val="28"/>
          <w:szCs w:val="28"/>
        </w:rPr>
        <w:t xml:space="preserve">Тире </w:t>
      </w:r>
      <w:r w:rsidRPr="00D663FE">
        <w:rPr>
          <w:rFonts w:ascii="Times New Roman" w:hAnsi="Times New Roman" w:cs="Times New Roman"/>
          <w:sz w:val="28"/>
          <w:szCs w:val="28"/>
        </w:rPr>
        <w:t>между символами означает, что первый символ в данном предложении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обозначает подлежащее, а второй – сказуемое.</w:t>
      </w:r>
    </w:p>
    <w:p w:rsidR="00C159C8" w:rsidRPr="00D663FE" w:rsidRDefault="00C159C8" w:rsidP="00D663F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За верно приведённый пример предложения – 2 балла.</w:t>
      </w:r>
    </w:p>
    <w:p w:rsidR="00C159C8" w:rsidRPr="00D663FE" w:rsidRDefault="00C159C8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За каждый верно объяснённый символ в структурной схеме по 2 балла.</w:t>
      </w:r>
    </w:p>
    <w:p w:rsidR="00E402A0" w:rsidRPr="00D663FE" w:rsidRDefault="00E402A0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Всего 8 баллов</w:t>
      </w:r>
      <w:r w:rsidR="00D663FE">
        <w:rPr>
          <w:rFonts w:ascii="Times New Roman" w:hAnsi="Times New Roman" w:cs="Times New Roman"/>
          <w:b/>
          <w:sz w:val="28"/>
          <w:szCs w:val="28"/>
        </w:rPr>
        <w:t>.</w:t>
      </w:r>
    </w:p>
    <w:p w:rsid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82EE4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Определите значение литературного слова портмоне и объясните его произношение в просторечии как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портамонет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». Почему в просторечной сфере языка возможно произношение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мрамориальная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доска» (лит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>емориальная доска),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увернимаг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(лит. универмаг),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гульвар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(лит. бульвар),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скупилянт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(лит. спекулянт)?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br/>
      </w:r>
      <w:r w:rsidRPr="00D663FE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Портмоне – кошелек с несколькими отделениями для денег и документов.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Произношение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портамонет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» объясняется стремлением прояснить значение того или иного слова, чаще всего заимствованного, связать значение со звуковой оболочкой, в данном случае со словом «монета». 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Мрамориальный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– сделанный из мрамора;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увернимаг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– магазин, где заворачивают товар;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гульвар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– место для прогулок;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скупилянт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– делец, который все скупает.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За объяснение значения слова – 1 балл.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комментарий произношения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портамонет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 – 2 балла.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За определение остальных произношений – 4 балла.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Всего 7 баллов.</w:t>
      </w:r>
    </w:p>
    <w:p w:rsidR="00682EE4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663FE">
        <w:rPr>
          <w:rFonts w:ascii="Times New Roman" w:hAnsi="Times New Roman" w:cs="Times New Roman"/>
          <w:b/>
          <w:sz w:val="28"/>
          <w:szCs w:val="28"/>
        </w:rPr>
        <w:lastRenderedPageBreak/>
        <w:t>Задание 5.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У писателя XVIII в. В. К. Тредиаковского есть учебник  1748 года под названием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Ра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>говоръ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между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Чужестраннымъ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человѣкомъ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Россiйскiмъ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объ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ортографии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старiнной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i новой».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1. Укажите в данном названии все буквы, которые сейчас в русской графике не используются. Какие буквы используются вместо них? Какая буква используется иначе?</w:t>
      </w:r>
    </w:p>
    <w:p w:rsidR="00EE308F" w:rsidRPr="00D663FE" w:rsidRDefault="00D663FE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2.  </w:t>
      </w:r>
      <w:r w:rsidR="00EE308F" w:rsidRPr="00D663FE">
        <w:rPr>
          <w:rFonts w:ascii="Times New Roman" w:hAnsi="Times New Roman" w:cs="Times New Roman"/>
          <w:sz w:val="28"/>
          <w:szCs w:val="28"/>
        </w:rPr>
        <w:t>В слове «</w:t>
      </w:r>
      <w:proofErr w:type="spellStart"/>
      <w:r w:rsidR="00EE308F" w:rsidRPr="00D663FE">
        <w:rPr>
          <w:rFonts w:ascii="Times New Roman" w:hAnsi="Times New Roman" w:cs="Times New Roman"/>
          <w:sz w:val="28"/>
          <w:szCs w:val="28"/>
        </w:rPr>
        <w:t>ортография</w:t>
      </w:r>
      <w:proofErr w:type="spellEnd"/>
      <w:r w:rsidR="00EE308F" w:rsidRPr="00D663FE">
        <w:rPr>
          <w:rFonts w:ascii="Times New Roman" w:hAnsi="Times New Roman" w:cs="Times New Roman"/>
          <w:sz w:val="28"/>
          <w:szCs w:val="28"/>
        </w:rPr>
        <w:t xml:space="preserve">» использована другая буква вместо той, что используется в современном написании данного слова. Подберите слово с таким же первым словообразовательным компонентом, как в этом слове? 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3. Подберите 2 слова с таким же вторым словообразовательным компонентом, как в слове «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ортография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>».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1. Не входят в современный алфавит буквы I, ѣ, S. Используются И (вместо I), Е (вместо ѣ),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 xml:space="preserve"> (вместо S). Буква Ъ изменила свой статус и стала твердым знаком (</w:t>
      </w:r>
      <w:r w:rsidRPr="00D663FE">
        <w:rPr>
          <w:rFonts w:ascii="Times New Roman" w:hAnsi="Times New Roman" w:cs="Times New Roman"/>
          <w:b/>
          <w:sz w:val="28"/>
          <w:szCs w:val="28"/>
        </w:rPr>
        <w:t>4 балла</w:t>
      </w:r>
      <w:r w:rsidRPr="00D663FE">
        <w:rPr>
          <w:rFonts w:ascii="Times New Roman" w:hAnsi="Times New Roman" w:cs="Times New Roman"/>
          <w:sz w:val="28"/>
          <w:szCs w:val="28"/>
        </w:rPr>
        <w:t xml:space="preserve">: по </w:t>
      </w:r>
      <w:r w:rsidRPr="00D663FE">
        <w:rPr>
          <w:rFonts w:ascii="Times New Roman" w:hAnsi="Times New Roman" w:cs="Times New Roman"/>
          <w:b/>
          <w:sz w:val="28"/>
          <w:szCs w:val="28"/>
        </w:rPr>
        <w:t>1 баллу</w:t>
      </w:r>
      <w:r w:rsidRPr="00D663FE">
        <w:rPr>
          <w:rFonts w:ascii="Times New Roman" w:hAnsi="Times New Roman" w:cs="Times New Roman"/>
          <w:sz w:val="28"/>
          <w:szCs w:val="28"/>
        </w:rPr>
        <w:t xml:space="preserve"> за букву и объяснение)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2. </w:t>
      </w:r>
      <w:proofErr w:type="spellStart"/>
      <w:r w:rsidRPr="00D663FE">
        <w:rPr>
          <w:rFonts w:ascii="Times New Roman" w:hAnsi="Times New Roman" w:cs="Times New Roman"/>
          <w:sz w:val="28"/>
          <w:szCs w:val="28"/>
        </w:rPr>
        <w:t>ортография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 – орфография; ортопед и др. (</w:t>
      </w:r>
      <w:r w:rsidRPr="00D663FE">
        <w:rPr>
          <w:rFonts w:ascii="Times New Roman" w:hAnsi="Times New Roman" w:cs="Times New Roman"/>
          <w:b/>
          <w:sz w:val="28"/>
          <w:szCs w:val="28"/>
        </w:rPr>
        <w:t>1 балл</w:t>
      </w:r>
      <w:r w:rsidRPr="00D663FE">
        <w:rPr>
          <w:rFonts w:ascii="Times New Roman" w:hAnsi="Times New Roman" w:cs="Times New Roman"/>
          <w:sz w:val="28"/>
          <w:szCs w:val="28"/>
        </w:rPr>
        <w:t>)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3. биография, география и под. (</w:t>
      </w:r>
      <w:r w:rsidRPr="00D663FE">
        <w:rPr>
          <w:rFonts w:ascii="Times New Roman" w:hAnsi="Times New Roman" w:cs="Times New Roman"/>
          <w:b/>
          <w:sz w:val="28"/>
          <w:szCs w:val="28"/>
        </w:rPr>
        <w:t>2 балла</w:t>
      </w:r>
      <w:r w:rsidRPr="00D663FE">
        <w:rPr>
          <w:rFonts w:ascii="Times New Roman" w:hAnsi="Times New Roman" w:cs="Times New Roman"/>
          <w:sz w:val="28"/>
          <w:szCs w:val="28"/>
        </w:rPr>
        <w:t>)</w:t>
      </w:r>
    </w:p>
    <w:p w:rsidR="00EE308F" w:rsidRPr="00D663FE" w:rsidRDefault="00EE308F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Всего 7 баллов.</w:t>
      </w:r>
    </w:p>
    <w:p w:rsidR="0074391E" w:rsidRPr="00D663FE" w:rsidRDefault="0074391E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2EE4" w:rsidRPr="00D663FE" w:rsidRDefault="00D663FE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Разделите </w:t>
      </w:r>
      <w:r w:rsidRPr="00D663FE">
        <w:rPr>
          <w:rFonts w:ascii="Times New Roman" w:hAnsi="Times New Roman" w:cs="Times New Roman"/>
          <w:i/>
          <w:sz w:val="28"/>
          <w:szCs w:val="28"/>
        </w:rPr>
        <w:t>слова пещера, востребованной, одной, освещения, перед (всеми)</w:t>
      </w:r>
      <w:r w:rsidRPr="00D663FE">
        <w:rPr>
          <w:rFonts w:ascii="Times New Roman" w:hAnsi="Times New Roman" w:cs="Times New Roman"/>
          <w:sz w:val="28"/>
          <w:szCs w:val="28"/>
        </w:rPr>
        <w:t xml:space="preserve"> на две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группы в зависимости от их старославянского или исконно русского происхождения и</w:t>
      </w:r>
      <w:r w:rsidR="00D663FE">
        <w:rPr>
          <w:rFonts w:ascii="Times New Roman" w:hAnsi="Times New Roman" w:cs="Times New Roman"/>
          <w:sz w:val="28"/>
          <w:szCs w:val="28"/>
        </w:rPr>
        <w:t xml:space="preserve"> </w:t>
      </w:r>
      <w:r w:rsidRPr="00D663FE">
        <w:rPr>
          <w:rFonts w:ascii="Times New Roman" w:hAnsi="Times New Roman" w:cs="Times New Roman"/>
          <w:sz w:val="28"/>
          <w:szCs w:val="28"/>
        </w:rPr>
        <w:t>укажите признаки, свидетельствующие о происхождении.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63FE">
        <w:rPr>
          <w:rFonts w:ascii="Times New Roman" w:hAnsi="Times New Roman" w:cs="Times New Roman"/>
          <w:sz w:val="28"/>
          <w:szCs w:val="28"/>
        </w:rPr>
        <w:t>Старославянимы</w:t>
      </w:r>
      <w:proofErr w:type="spellEnd"/>
      <w:r w:rsidRPr="00D663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а) пещера (звук щ, соответствующий русскому звуку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 xml:space="preserve">; ср. Печора); 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б) востребованной (неполногласие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>е-, соответствующее русскому -ере-; ср. теребить); в) освещения (звук [щ], соответствующий русскому звуку [ч]; ср. свеча).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Исконно русская лексика: 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а) одной (начальный звук [о], соответствующий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старославянскому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 xml:space="preserve"> е; ср. един); 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б) перед (полногласие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-е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>ре-, соответствующее русскому -ре-; ср. пред).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>По 1 баллу за определение происхождения каждого слова.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3FE">
        <w:rPr>
          <w:rFonts w:ascii="Times New Roman" w:hAnsi="Times New Roman" w:cs="Times New Roman"/>
          <w:sz w:val="28"/>
          <w:szCs w:val="28"/>
        </w:rPr>
        <w:t xml:space="preserve">По 1 баллу за </w:t>
      </w:r>
      <w:proofErr w:type="gramStart"/>
      <w:r w:rsidRPr="00D663FE">
        <w:rPr>
          <w:rFonts w:ascii="Times New Roman" w:hAnsi="Times New Roman" w:cs="Times New Roman"/>
          <w:sz w:val="28"/>
          <w:szCs w:val="28"/>
        </w:rPr>
        <w:t>комментарий</w:t>
      </w:r>
      <w:proofErr w:type="gramEnd"/>
      <w:r w:rsidRPr="00D663FE">
        <w:rPr>
          <w:rFonts w:ascii="Times New Roman" w:hAnsi="Times New Roman" w:cs="Times New Roman"/>
          <w:sz w:val="28"/>
          <w:szCs w:val="28"/>
        </w:rPr>
        <w:t xml:space="preserve"> каждого слова.</w:t>
      </w:r>
    </w:p>
    <w:p w:rsidR="00682EE4" w:rsidRPr="00D663FE" w:rsidRDefault="00682EE4" w:rsidP="00D663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3FE">
        <w:rPr>
          <w:rFonts w:ascii="Times New Roman" w:hAnsi="Times New Roman" w:cs="Times New Roman"/>
          <w:b/>
          <w:sz w:val="28"/>
          <w:szCs w:val="28"/>
        </w:rPr>
        <w:t>Всего 10 баллов.</w:t>
      </w:r>
    </w:p>
    <w:sectPr w:rsidR="00682EE4" w:rsidRPr="00D663FE" w:rsidSect="009D1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59C8"/>
    <w:rsid w:val="002A4ED3"/>
    <w:rsid w:val="002B3FE6"/>
    <w:rsid w:val="004A521E"/>
    <w:rsid w:val="00682EE4"/>
    <w:rsid w:val="0074391E"/>
    <w:rsid w:val="009D1F17"/>
    <w:rsid w:val="00C159C8"/>
    <w:rsid w:val="00D663FE"/>
    <w:rsid w:val="00DD4D44"/>
    <w:rsid w:val="00E17096"/>
    <w:rsid w:val="00E402A0"/>
    <w:rsid w:val="00EE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59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D663FE"/>
    <w:pPr>
      <w:spacing w:after="0" w:line="240" w:lineRule="auto"/>
    </w:pPr>
  </w:style>
  <w:style w:type="table" w:styleId="a4">
    <w:name w:val="Table Grid"/>
    <w:basedOn w:val="a1"/>
    <w:uiPriority w:val="59"/>
    <w:rsid w:val="00D6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8</cp:revision>
  <dcterms:created xsi:type="dcterms:W3CDTF">2018-09-14T11:01:00Z</dcterms:created>
  <dcterms:modified xsi:type="dcterms:W3CDTF">2018-09-15T17:35:00Z</dcterms:modified>
</cp:coreProperties>
</file>